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70E7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6CF083B" wp14:editId="4F7B6186">
            <wp:extent cx="5806018" cy="1377029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BB46C8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6497199B" w14:textId="77777777" w:rsidR="007E72C9" w:rsidRDefault="008A57FB">
      <w:pPr>
        <w:spacing w:before="100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Offered by Carolina Dispute Settlement Services</w:t>
      </w:r>
    </w:p>
    <w:p w14:paraId="13BE3CEF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04344657" w14:textId="087D8345" w:rsidR="007E72C9" w:rsidRDefault="008A57FB">
      <w:pPr>
        <w:ind w:left="1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40/16­Hour NC Family Financial Mediation Online Training – </w:t>
      </w:r>
      <w:r w:rsidR="00172B72">
        <w:rPr>
          <w:b/>
          <w:sz w:val="30"/>
          <w:szCs w:val="30"/>
        </w:rPr>
        <w:t>March</w:t>
      </w:r>
      <w:r>
        <w:rPr>
          <w:b/>
          <w:sz w:val="30"/>
          <w:szCs w:val="30"/>
        </w:rPr>
        <w:t xml:space="preserve"> 2</w:t>
      </w:r>
      <w:r w:rsidR="00172B72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-</w:t>
      </w:r>
      <w:r w:rsidR="00172B72">
        <w:rPr>
          <w:b/>
          <w:sz w:val="30"/>
          <w:szCs w:val="30"/>
        </w:rPr>
        <w:t>March</w:t>
      </w:r>
      <w:r>
        <w:rPr>
          <w:b/>
          <w:sz w:val="30"/>
          <w:szCs w:val="30"/>
        </w:rPr>
        <w:t xml:space="preserve"> </w:t>
      </w:r>
      <w:r w:rsidR="00172B72">
        <w:rPr>
          <w:b/>
          <w:sz w:val="30"/>
          <w:szCs w:val="30"/>
        </w:rPr>
        <w:t>31 2023</w:t>
      </w:r>
    </w:p>
    <w:p w14:paraId="647B1CD8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0E6EDF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5EC04A22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93"/>
        <w:rPr>
          <w:color w:val="000000"/>
          <w:sz w:val="2"/>
          <w:szCs w:val="2"/>
        </w:rPr>
        <w:sectPr w:rsidR="007E72C9">
          <w:pgSz w:w="12240" w:h="15840"/>
          <w:pgMar w:top="800" w:right="840" w:bottom="280" w:left="620" w:header="720" w:footer="720" w:gutter="0"/>
          <w:pgNumType w:start="1"/>
          <w:cols w:space="720"/>
        </w:sect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4B594452" wp14:editId="3A9ED42F">
                <wp:extent cx="1355725" cy="889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725" cy="8890"/>
                          <a:chOff x="4668138" y="3775555"/>
                          <a:chExt cx="1355725" cy="444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68138" y="3775555"/>
                            <a:ext cx="1355725" cy="4445"/>
                            <a:chOff x="0" y="0"/>
                            <a:chExt cx="2135" cy="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75A9D3" w14:textId="77777777" w:rsidR="007E72C9" w:rsidRDefault="007E72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7"/>
                              <a:ext cx="21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355725" cy="8890"/>
                <wp:effectExtent b="0" l="0" r="0" t="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1E8F47D" w14:textId="77777777" w:rsidR="007E72C9" w:rsidRDefault="008A57FB">
      <w:pPr>
        <w:spacing w:before="17"/>
        <w:ind w:left="100" w:right="463"/>
      </w:pPr>
      <w:r>
        <w:t>Areas of discussion include:</w:t>
      </w:r>
    </w:p>
    <w:p w14:paraId="30F815BC" w14:textId="77777777" w:rsidR="007E72C9" w:rsidRDefault="008A5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52" w:lineRule="auto"/>
      </w:pPr>
      <w:r>
        <w:rPr>
          <w:color w:val="000000"/>
        </w:rPr>
        <w:t>Negotiation theory</w:t>
      </w:r>
    </w:p>
    <w:p w14:paraId="38669B39" w14:textId="77777777" w:rsidR="007E72C9" w:rsidRDefault="008A5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58" w:lineRule="auto"/>
      </w:pPr>
      <w:r>
        <w:rPr>
          <w:color w:val="000000"/>
        </w:rPr>
        <w:t>Practical skills</w:t>
      </w:r>
    </w:p>
    <w:p w14:paraId="535DAFF3" w14:textId="77777777" w:rsidR="007E72C9" w:rsidRDefault="008A5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58" w:lineRule="auto"/>
      </w:pPr>
      <w:r>
        <w:rPr>
          <w:color w:val="000000"/>
        </w:rPr>
        <w:t>Rules</w:t>
      </w:r>
    </w:p>
    <w:p w14:paraId="4C33D9BD" w14:textId="77777777" w:rsidR="007E72C9" w:rsidRDefault="008A5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64" w:lineRule="auto"/>
      </w:pPr>
      <w:r>
        <w:rPr>
          <w:color w:val="000000"/>
        </w:rPr>
        <w:t>Ethics</w:t>
      </w:r>
    </w:p>
    <w:p w14:paraId="7C35070A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5C139B" w14:textId="77777777" w:rsidR="007E72C9" w:rsidRDefault="008A57FB">
      <w:pPr>
        <w:ind w:left="100" w:right="-2"/>
        <w:rPr>
          <w:sz w:val="20"/>
          <w:szCs w:val="20"/>
        </w:rPr>
      </w:pPr>
      <w:r>
        <w:rPr>
          <w:sz w:val="20"/>
          <w:szCs w:val="20"/>
        </w:rPr>
        <w:t xml:space="preserve">This course has </w:t>
      </w:r>
      <w:r>
        <w:rPr>
          <w:sz w:val="20"/>
          <w:szCs w:val="20"/>
        </w:rPr>
        <w:t>been certified by the NC Dispute Resolution Commission</w:t>
      </w:r>
    </w:p>
    <w:p w14:paraId="7C68D648" w14:textId="77777777" w:rsidR="007E72C9" w:rsidRDefault="008A57FB">
      <w:pPr>
        <w:ind w:left="100" w:right="-2"/>
        <w:rPr>
          <w:sz w:val="13"/>
          <w:szCs w:val="13"/>
        </w:rPr>
      </w:pPr>
      <w:r>
        <w:rPr>
          <w:i/>
          <w:sz w:val="20"/>
          <w:szCs w:val="20"/>
        </w:rPr>
        <w:t xml:space="preserve">A 16-hour option for experienced mediators is available.  Contact CDSS for further information.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A3ED31B" wp14:editId="5735B05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1318260" cy="17145"/>
                <wp:effectExtent l="0" t="0" r="0" b="0"/>
                <wp:wrapTopAndBottom distT="0" dist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17145"/>
                          <a:chOff x="4686870" y="3771428"/>
                          <a:chExt cx="1317625" cy="158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686870" y="3771428"/>
                            <a:ext cx="1317625" cy="15875"/>
                            <a:chOff x="720" y="198"/>
                            <a:chExt cx="2075" cy="2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720" y="198"/>
                              <a:ext cx="20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77A55E" w14:textId="77777777" w:rsidR="007E72C9" w:rsidRDefault="007E72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720" y="209"/>
                              <a:ext cx="20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720" y="211"/>
                              <a:ext cx="2075" cy="0"/>
                            </a:xfrm>
                            <a:prstGeom prst="straightConnector1">
                              <a:avLst/>
                            </a:prstGeom>
                            <a:noFill/>
                            <a:ln w="167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1318260" cy="17145"/>
                <wp:effectExtent b="0" l="0" r="0" t="0"/>
                <wp:wrapTopAndBottom distB="0" dist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F1721A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349A8" w14:textId="77777777" w:rsidR="007E72C9" w:rsidRDefault="008A57FB">
      <w:pPr>
        <w:ind w:left="100" w:right="485"/>
        <w:rPr>
          <w:sz w:val="20"/>
          <w:szCs w:val="20"/>
        </w:rPr>
      </w:pPr>
      <w:r>
        <w:rPr>
          <w:b/>
          <w:sz w:val="24"/>
          <w:szCs w:val="24"/>
        </w:rPr>
        <w:t xml:space="preserve">Diann </w:t>
      </w:r>
      <w:proofErr w:type="spellStart"/>
      <w:r>
        <w:rPr>
          <w:b/>
          <w:sz w:val="24"/>
          <w:szCs w:val="24"/>
        </w:rPr>
        <w:t>Seigle</w:t>
      </w:r>
      <w:proofErr w:type="spell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Raleigh, NC Executive Director of Carolina Dispute Settlement Services</w:t>
      </w:r>
    </w:p>
    <w:p w14:paraId="3A1D6F53" w14:textId="77777777" w:rsidR="007E72C9" w:rsidRDefault="007E72C9">
      <w:pPr>
        <w:ind w:left="100" w:right="485"/>
        <w:rPr>
          <w:sz w:val="20"/>
          <w:szCs w:val="20"/>
        </w:rPr>
      </w:pPr>
    </w:p>
    <w:p w14:paraId="16448CF6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Frank </w:t>
      </w:r>
      <w:r>
        <w:rPr>
          <w:b/>
          <w:color w:val="000000"/>
          <w:sz w:val="24"/>
          <w:szCs w:val="24"/>
        </w:rPr>
        <w:t>Laney</w:t>
      </w:r>
    </w:p>
    <w:p w14:paraId="5EE0699F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Cary NC </w:t>
      </w:r>
    </w:p>
    <w:p w14:paraId="6240D1B3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Attorney/ Mediator </w:t>
      </w:r>
    </w:p>
    <w:p w14:paraId="6BB9B12B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4DCEA319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Guest Speaker</w:t>
      </w:r>
      <w:r>
        <w:rPr>
          <w:color w:val="000000"/>
          <w:sz w:val="28"/>
          <w:szCs w:val="28"/>
        </w:rPr>
        <w:t>:</w:t>
      </w:r>
    </w:p>
    <w:p w14:paraId="0B53E641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Tara Kozlowski</w:t>
      </w:r>
      <w:r>
        <w:rPr>
          <w:color w:val="000000"/>
          <w:sz w:val="23"/>
          <w:szCs w:val="23"/>
        </w:rPr>
        <w:t xml:space="preserve"> </w:t>
      </w:r>
      <w:r>
        <w:rPr>
          <w:color w:val="4B4F56"/>
          <w:sz w:val="23"/>
          <w:szCs w:val="23"/>
        </w:rPr>
        <w:t>Raleigh, NC</w:t>
      </w:r>
    </w:p>
    <w:p w14:paraId="2CB4FBDE" w14:textId="77777777" w:rsidR="007E72C9" w:rsidRDefault="008A57FB">
      <w:pPr>
        <w:ind w:left="100" w:right="-2"/>
        <w:rPr>
          <w:color w:val="4B4F56"/>
          <w:sz w:val="23"/>
          <w:szCs w:val="23"/>
        </w:rPr>
      </w:pPr>
      <w:r>
        <w:rPr>
          <w:color w:val="4B4F56"/>
          <w:sz w:val="23"/>
          <w:szCs w:val="23"/>
        </w:rPr>
        <w:t>Director of the North Carolina Dispute Resolution Commission</w:t>
      </w:r>
    </w:p>
    <w:p w14:paraId="362F4C97" w14:textId="77777777" w:rsidR="007E72C9" w:rsidRDefault="008A57FB">
      <w:pPr>
        <w:ind w:left="100"/>
      </w:pPr>
      <w:r>
        <w:t xml:space="preserve">The 40-­‐ Hour Family Financial Settlement (FFS) mediation training program is a course designed for </w:t>
      </w:r>
      <w:r>
        <w:t>professionals interested in certifying through the NC Dispute Resolution Commission to mediate family financial and other divorce related claims. This 40-­‐Hour course teaches a six-­‐step mediation process and focuses on advanced mediation skills specific</w:t>
      </w:r>
      <w:r>
        <w:t xml:space="preserve"> to the family and divorce arena.  The 16-hour supplemental is also offered, Nov 1-4/2022.</w:t>
      </w:r>
    </w:p>
    <w:p w14:paraId="4F9A07A2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323B654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1" w:lineRule="auto"/>
        <w:ind w:left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Course:</w:t>
      </w:r>
      <w:r>
        <w:rPr>
          <w:color w:val="000000"/>
          <w:sz w:val="24"/>
          <w:szCs w:val="24"/>
        </w:rPr>
        <w:tab/>
        <w:t>40-­‐Hour Family Financial Settlement (FFS) Mediation</w:t>
      </w:r>
    </w:p>
    <w:p w14:paraId="728842BA" w14:textId="716B2C53" w:rsidR="006C0454" w:rsidRDefault="008A57FB">
      <w:r>
        <w:tab/>
        <w:t>Date:</w:t>
      </w:r>
      <w:r>
        <w:tab/>
      </w:r>
      <w:r w:rsidR="006C0454">
        <w:t>March</w:t>
      </w:r>
      <w:r>
        <w:t xml:space="preserve"> 2</w:t>
      </w:r>
      <w:r w:rsidR="006C0454">
        <w:t>0</w:t>
      </w:r>
      <w:r>
        <w:t>,</w:t>
      </w:r>
      <w:r w:rsidR="006C0454">
        <w:t xml:space="preserve"> </w:t>
      </w:r>
      <w:r>
        <w:t>2</w:t>
      </w:r>
      <w:r w:rsidR="006C0454">
        <w:t>1</w:t>
      </w:r>
      <w:r>
        <w:t>,</w:t>
      </w:r>
      <w:r w:rsidR="006C0454">
        <w:t xml:space="preserve"> </w:t>
      </w:r>
      <w:r>
        <w:t>2</w:t>
      </w:r>
      <w:r w:rsidR="006C0454">
        <w:t>2</w:t>
      </w:r>
      <w:r>
        <w:t>,</w:t>
      </w:r>
      <w:r w:rsidR="006C0454">
        <w:t xml:space="preserve"> </w:t>
      </w:r>
      <w:r>
        <w:t>2</w:t>
      </w:r>
      <w:r w:rsidR="006C0454">
        <w:t>3</w:t>
      </w:r>
      <w:r>
        <w:t>,</w:t>
      </w:r>
      <w:r w:rsidR="006C0454">
        <w:t xml:space="preserve"> </w:t>
      </w:r>
      <w:r>
        <w:t>2</w:t>
      </w:r>
      <w:r w:rsidR="006C0454">
        <w:t>4</w:t>
      </w:r>
      <w:r>
        <w:t xml:space="preserve">, </w:t>
      </w:r>
      <w:r w:rsidR="006C0454">
        <w:t>27,28, 29, 30, 31</w:t>
      </w:r>
    </w:p>
    <w:p w14:paraId="6C16A49B" w14:textId="7C7492FB" w:rsidR="007E72C9" w:rsidRDefault="008A57FB">
      <w:r>
        <w:t xml:space="preserve">(16-Hour supplemental is </w:t>
      </w:r>
      <w:r w:rsidR="006C0454">
        <w:t>3</w:t>
      </w:r>
      <w:r>
        <w:t>/</w:t>
      </w:r>
      <w:r w:rsidR="006C0454">
        <w:t>28</w:t>
      </w:r>
      <w:r>
        <w:t>-</w:t>
      </w:r>
      <w:r w:rsidR="006C0454">
        <w:t>31</w:t>
      </w:r>
      <w:r>
        <w:t>)</w:t>
      </w:r>
    </w:p>
    <w:p w14:paraId="6DC52EF2" w14:textId="77777777" w:rsidR="006C0454" w:rsidRDefault="008A57FB">
      <w:r>
        <w:t xml:space="preserve"> </w:t>
      </w:r>
      <w:r>
        <w:tab/>
      </w:r>
      <w:r>
        <w:t xml:space="preserve">9:00a.m. – 1:00 </w:t>
      </w:r>
      <w:r>
        <w:t>p.m. for 10 days over 2</w:t>
      </w:r>
      <w:r w:rsidR="006C0454">
        <w:t xml:space="preserve"> </w:t>
      </w:r>
      <w:r>
        <w:t xml:space="preserve">weeks, </w:t>
      </w:r>
      <w:r w:rsidR="006C0454">
        <w:t xml:space="preserve">  </w:t>
      </w:r>
    </w:p>
    <w:p w14:paraId="3BB5C452" w14:textId="71EAD2F1" w:rsidR="007E72C9" w:rsidRDefault="006C0454">
      <w:r>
        <w:t xml:space="preserve">     </w:t>
      </w:r>
      <w:r w:rsidR="008A57FB">
        <w:t>ten 4-hour mornings</w:t>
      </w:r>
    </w:p>
    <w:p w14:paraId="47395AED" w14:textId="735BA0DA" w:rsidR="007E72C9" w:rsidRDefault="006C0454">
      <w:r>
        <w:t xml:space="preserve">      </w:t>
      </w:r>
      <w:r w:rsidR="008A57FB">
        <w:t>Location</w:t>
      </w:r>
      <w:r>
        <w:t xml:space="preserve">: </w:t>
      </w:r>
      <w:r w:rsidR="008A57FB">
        <w:t>Online Via Zoom</w:t>
      </w:r>
    </w:p>
    <w:p w14:paraId="7E620777" w14:textId="77777777" w:rsidR="007E72C9" w:rsidRDefault="008A57FB">
      <w:pPr>
        <w:ind w:left="280"/>
      </w:pPr>
      <w:r>
        <w:t>In this time of Covid-19, the Dispute Resolution Commission is allowing for online mediation certification training through the end of 2022. Once you have registered, you will re</w:t>
      </w:r>
      <w:r>
        <w:t>ceive a Zoom link and materials a few days before the training begins.</w:t>
      </w:r>
    </w:p>
    <w:p w14:paraId="11C56A7A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4297"/>
        </w:tabs>
        <w:ind w:left="280" w:right="1824"/>
        <w:rPr>
          <w:color w:val="000000"/>
          <w:sz w:val="24"/>
          <w:szCs w:val="24"/>
        </w:rPr>
      </w:pPr>
    </w:p>
    <w:p w14:paraId="5D9282BD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ind w:left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Details: There will be no lunch break, but one 15-minute break</w:t>
      </w:r>
    </w:p>
    <w:p w14:paraId="3A143AD5" w14:textId="4BA8EAC7" w:rsidR="007E72C9" w:rsidRDefault="008A57FB" w:rsidP="006C0454">
      <w:p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1" w:lineRule="auto"/>
        <w:ind w:left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Cost</w:t>
      </w:r>
      <w:r w:rsidR="006C0454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$900 without CLE credit ($400 for 16-hour, $450 with 12 CLE)</w:t>
      </w:r>
      <w:r w:rsidR="006C04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$990 with 24 hours of CLE for attorneys, including 2 hours of </w:t>
      </w:r>
      <w:r>
        <w:rPr>
          <w:color w:val="000000"/>
          <w:sz w:val="24"/>
          <w:szCs w:val="24"/>
        </w:rPr>
        <w:t>ethics</w:t>
      </w:r>
      <w:r>
        <w:rPr>
          <w:color w:val="000000"/>
          <w:sz w:val="24"/>
          <w:szCs w:val="24"/>
        </w:rPr>
        <w:t xml:space="preserve"> (Must be mailed in with registration form)</w:t>
      </w:r>
    </w:p>
    <w:p w14:paraId="3521BDF8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spacing w:line="281" w:lineRule="auto"/>
        <w:ind w:left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Includes:</w:t>
      </w:r>
      <w:r>
        <w:rPr>
          <w:color w:val="000000"/>
          <w:sz w:val="24"/>
          <w:szCs w:val="24"/>
        </w:rPr>
        <w:tab/>
        <w:t xml:space="preserve">All materials </w:t>
      </w:r>
    </w:p>
    <w:p w14:paraId="34ECABD1" w14:textId="77777777" w:rsidR="006C0454" w:rsidRDefault="008A57FB" w:rsidP="006C0454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</w:tabs>
        <w:spacing w:line="660" w:lineRule="auto"/>
        <w:ind w:right="9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1B9D07E" wp14:editId="10804D0A">
                <wp:simplePos x="0" y="0"/>
                <wp:positionH relativeFrom="column">
                  <wp:posOffset>1727200</wp:posOffset>
                </wp:positionH>
                <wp:positionV relativeFrom="paragraph">
                  <wp:posOffset>457200</wp:posOffset>
                </wp:positionV>
                <wp:extent cx="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01108" y="3780000"/>
                          <a:ext cx="20897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457200</wp:posOffset>
                </wp:positionV>
                <wp:extent cx="0" cy="127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5183540" wp14:editId="2CBFB011">
                <wp:simplePos x="0" y="0"/>
                <wp:positionH relativeFrom="column">
                  <wp:posOffset>3898900</wp:posOffset>
                </wp:positionH>
                <wp:positionV relativeFrom="paragraph">
                  <wp:posOffset>457200</wp:posOffset>
                </wp:positionV>
                <wp:extent cx="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01108" y="3780000"/>
                          <a:ext cx="20897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457200</wp:posOffset>
                </wp:positionV>
                <wp:extent cx="0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617AB1" w14:textId="10A41398" w:rsidR="007E72C9" w:rsidRDefault="006C0454" w:rsidP="006C0454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</w:tabs>
        <w:spacing w:line="660" w:lineRule="auto"/>
        <w:ind w:right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A57FB">
        <w:rPr>
          <w:color w:val="000000"/>
          <w:sz w:val="24"/>
          <w:szCs w:val="24"/>
        </w:rPr>
        <w:t>First Name</w:t>
      </w:r>
      <w:r>
        <w:rPr>
          <w:color w:val="000000"/>
          <w:sz w:val="24"/>
          <w:szCs w:val="24"/>
        </w:rPr>
        <w:t xml:space="preserve">                      </w:t>
      </w:r>
      <w:r w:rsidR="008A57FB">
        <w:rPr>
          <w:color w:val="000000"/>
          <w:sz w:val="24"/>
          <w:szCs w:val="24"/>
        </w:rPr>
        <w:t>Last Name</w:t>
      </w:r>
    </w:p>
    <w:p w14:paraId="7BAC9B5C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"/>
          <w:szCs w:val="2"/>
        </w:rPr>
      </w:pPr>
    </w:p>
    <w:p w14:paraId="27D10811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73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50D25185" wp14:editId="2F8E30E3">
                <wp:extent cx="2089785" cy="889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785" cy="8890"/>
                          <a:chOff x="4301108" y="3775555"/>
                          <a:chExt cx="2089785" cy="44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301108" y="3775555"/>
                            <a:ext cx="2089785" cy="4445"/>
                            <a:chOff x="0" y="0"/>
                            <a:chExt cx="3291" cy="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3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846111" w14:textId="77777777" w:rsidR="007E72C9" w:rsidRDefault="007E72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0" y="7"/>
                              <a:ext cx="32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089785" cy="8890"/>
                <wp:effectExtent b="0" l="0" r="0" 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78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7CF63892" wp14:editId="0CE53D84">
                <wp:extent cx="2089785" cy="889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785" cy="8890"/>
                          <a:chOff x="4301108" y="3775555"/>
                          <a:chExt cx="2089785" cy="444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301108" y="3775555"/>
                            <a:ext cx="2089785" cy="4445"/>
                            <a:chOff x="0" y="0"/>
                            <a:chExt cx="3291" cy="7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E861FA" w14:textId="77777777" w:rsidR="007E72C9" w:rsidRDefault="007E72C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0" y="7"/>
                              <a:ext cx="32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089785" cy="8890"/>
                <wp:effectExtent b="0" l="0" r="0" t="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785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109D1CB" w14:textId="77777777" w:rsidR="006C0454" w:rsidRDefault="008A57FB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</w:tabs>
        <w:spacing w:before="20"/>
        <w:ind w:left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NC Bar # (for CLE credit)</w:t>
      </w:r>
      <w:r>
        <w:rPr>
          <w:color w:val="000000"/>
          <w:sz w:val="24"/>
          <w:szCs w:val="24"/>
        </w:rPr>
        <w:tab/>
      </w:r>
    </w:p>
    <w:p w14:paraId="46C4E306" w14:textId="77777777" w:rsidR="006C0454" w:rsidRDefault="006C0454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</w:tabs>
        <w:spacing w:before="20"/>
        <w:ind w:left="280"/>
        <w:rPr>
          <w:color w:val="000000"/>
          <w:sz w:val="24"/>
          <w:szCs w:val="24"/>
        </w:rPr>
      </w:pPr>
    </w:p>
    <w:p w14:paraId="192F4088" w14:textId="39A8B3A3" w:rsidR="007E72C9" w:rsidRDefault="008A57FB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</w:tabs>
        <w:spacing w:before="20"/>
        <w:ind w:left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E-­‐mail</w:t>
      </w:r>
      <w:r w:rsidR="006C0454">
        <w:rPr>
          <w:color w:val="000000"/>
          <w:sz w:val="24"/>
          <w:szCs w:val="24"/>
        </w:rPr>
        <w:t xml:space="preserve"> __________________________________</w:t>
      </w:r>
    </w:p>
    <w:p w14:paraId="44CB5867" w14:textId="77777777" w:rsidR="007E72C9" w:rsidRDefault="007E72C9">
      <w:pPr>
        <w:pBdr>
          <w:top w:val="nil"/>
          <w:left w:val="nil"/>
          <w:bottom w:val="nil"/>
          <w:right w:val="nil"/>
          <w:between w:val="nil"/>
        </w:pBdr>
        <w:tabs>
          <w:tab w:val="left" w:pos="3699"/>
        </w:tabs>
        <w:spacing w:before="20"/>
        <w:ind w:left="280"/>
        <w:rPr>
          <w:color w:val="000000"/>
          <w:sz w:val="24"/>
          <w:szCs w:val="24"/>
        </w:rPr>
      </w:pPr>
    </w:p>
    <w:p w14:paraId="480B4DB2" w14:textId="6CE587C5" w:rsidR="007E72C9" w:rsidRDefault="008A57FB">
      <w:pPr>
        <w:tabs>
          <w:tab w:val="left" w:pos="2727"/>
          <w:tab w:val="left" w:pos="6018"/>
          <w:tab w:val="left" w:pos="9438"/>
        </w:tabs>
        <w:spacing w:line="269" w:lineRule="auto"/>
        <w:ind w:left="100"/>
        <w:rPr>
          <w:rFonts w:ascii="Times New Roman" w:eastAsia="Times New Roman" w:hAnsi="Times New Roman" w:cs="Times New Roman"/>
          <w:sz w:val="23"/>
          <w:szCs w:val="23"/>
        </w:rPr>
        <w:sectPr w:rsidR="007E72C9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5359" w:space="61"/>
            <w:col w:w="5359" w:space="0"/>
          </w:cols>
        </w:sectPr>
      </w:pPr>
      <w:r>
        <w:t xml:space="preserve">   Mailing address</w:t>
      </w:r>
      <w:r w:rsidR="006C0454">
        <w:t xml:space="preserve"> ______________________________</w:t>
      </w:r>
    </w:p>
    <w:p w14:paraId="74B07D2D" w14:textId="338F7908" w:rsidR="007E72C9" w:rsidRDefault="008A57FB" w:rsidP="006C0454">
      <w:pPr>
        <w:tabs>
          <w:tab w:val="left" w:pos="2727"/>
          <w:tab w:val="left" w:pos="6018"/>
          <w:tab w:val="left" w:pos="9438"/>
        </w:tabs>
        <w:spacing w:line="269" w:lineRule="auto"/>
        <w:rPr>
          <w:rFonts w:ascii="Times New Roman" w:eastAsia="Times New Roman" w:hAnsi="Times New Roman" w:cs="Times New Roman"/>
          <w:color w:val="4B4F56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4B4F56"/>
          <w:sz w:val="23"/>
          <w:szCs w:val="23"/>
          <w:u w:val="single"/>
        </w:rPr>
        <w:t xml:space="preserve"> </w:t>
      </w:r>
    </w:p>
    <w:p w14:paraId="31BF2D8C" w14:textId="378BA59C" w:rsidR="007E72C9" w:rsidRDefault="008A57FB">
      <w:pPr>
        <w:tabs>
          <w:tab w:val="left" w:pos="2727"/>
          <w:tab w:val="left" w:pos="6018"/>
          <w:tab w:val="left" w:pos="9438"/>
        </w:tabs>
        <w:spacing w:line="269" w:lineRule="auto"/>
        <w:ind w:left="100"/>
        <w:rPr>
          <w:rFonts w:ascii="Times New Roman" w:eastAsia="Times New Roman" w:hAnsi="Times New Roman" w:cs="Times New Roman"/>
          <w:sz w:val="23"/>
          <w:szCs w:val="23"/>
        </w:rPr>
        <w:sectPr w:rsidR="007E72C9">
          <w:type w:val="continuous"/>
          <w:pgSz w:w="12240" w:h="15840"/>
          <w:pgMar w:top="800" w:right="84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4B4F56"/>
          <w:sz w:val="23"/>
          <w:szCs w:val="23"/>
        </w:rPr>
        <w:tab/>
      </w:r>
      <w:r>
        <w:t>Phone</w:t>
      </w:r>
      <w:r w:rsidR="006C0454">
        <w:t xml:space="preserve"> ________________________________</w:t>
      </w:r>
      <w:r>
        <w:tab/>
        <w:t xml:space="preserve">    City/State/Zip</w:t>
      </w:r>
      <w:r w:rsidR="006C0454">
        <w:t xml:space="preserve"> __________________________</w:t>
      </w:r>
    </w:p>
    <w:p w14:paraId="0E4313A0" w14:textId="77777777" w:rsidR="007E72C9" w:rsidRDefault="008A57FB">
      <w:pPr>
        <w:ind w:left="100" w:right="38"/>
        <w:rPr>
          <w:sz w:val="20"/>
          <w:szCs w:val="20"/>
        </w:rPr>
      </w:pPr>
      <w:r>
        <w:rPr>
          <w:sz w:val="20"/>
          <w:szCs w:val="20"/>
        </w:rPr>
        <w:t>For certification questions, please contact the NC Dispute Resolution Commission at (919) 890-­‐1415</w:t>
      </w:r>
    </w:p>
    <w:p w14:paraId="66A2828B" w14:textId="77777777" w:rsidR="006C0454" w:rsidRDefault="008A57FB">
      <w:pPr>
        <w:pBdr>
          <w:top w:val="nil"/>
          <w:left w:val="nil"/>
          <w:bottom w:val="nil"/>
          <w:right w:val="nil"/>
          <w:between w:val="nil"/>
        </w:pBdr>
        <w:spacing w:before="2"/>
      </w:pPr>
      <w:r>
        <w:br w:type="column"/>
      </w:r>
    </w:p>
    <w:p w14:paraId="09423D4A" w14:textId="77777777" w:rsidR="006C0454" w:rsidRDefault="006C0454">
      <w:pPr>
        <w:pBdr>
          <w:top w:val="nil"/>
          <w:left w:val="nil"/>
          <w:bottom w:val="nil"/>
          <w:right w:val="nil"/>
          <w:between w:val="nil"/>
        </w:pBdr>
        <w:spacing w:before="2"/>
      </w:pPr>
    </w:p>
    <w:p w14:paraId="2A8F190B" w14:textId="77777777" w:rsidR="006C0454" w:rsidRDefault="006C0454">
      <w:pPr>
        <w:pBdr>
          <w:top w:val="nil"/>
          <w:left w:val="nil"/>
          <w:bottom w:val="nil"/>
          <w:right w:val="nil"/>
          <w:between w:val="nil"/>
        </w:pBdr>
        <w:spacing w:before="2"/>
      </w:pPr>
    </w:p>
    <w:p w14:paraId="4A0CCA97" w14:textId="77777777" w:rsidR="006C0454" w:rsidRDefault="006C0454">
      <w:pPr>
        <w:pBdr>
          <w:top w:val="nil"/>
          <w:left w:val="nil"/>
          <w:bottom w:val="nil"/>
          <w:right w:val="nil"/>
          <w:between w:val="nil"/>
        </w:pBdr>
        <w:spacing w:before="2"/>
      </w:pPr>
    </w:p>
    <w:p w14:paraId="3E54AAB4" w14:textId="4EC08074" w:rsidR="007E72C9" w:rsidRDefault="008A57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Payment Method -­‐ Check (Please make checks payable to CDSS) </w:t>
      </w:r>
    </w:p>
    <w:p w14:paraId="13477044" w14:textId="77777777" w:rsidR="006C0454" w:rsidRDefault="006C045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5125A377" w14:textId="4B48DCF0" w:rsidR="007E72C9" w:rsidRDefault="008A57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 registration form </w:t>
      </w:r>
      <w:r w:rsidR="006C0454">
        <w:rPr>
          <w:color w:val="000000"/>
          <w:sz w:val="24"/>
          <w:szCs w:val="24"/>
        </w:rPr>
        <w:t>&amp; Payment to:</w:t>
      </w:r>
      <w:r>
        <w:rPr>
          <w:color w:val="000000"/>
          <w:sz w:val="24"/>
          <w:szCs w:val="24"/>
        </w:rPr>
        <w:t xml:space="preserve"> </w:t>
      </w:r>
    </w:p>
    <w:p w14:paraId="2BFCF189" w14:textId="243C2CCD" w:rsidR="007E72C9" w:rsidRDefault="006C0454">
      <w:pPr>
        <w:pBdr>
          <w:top w:val="nil"/>
          <w:left w:val="nil"/>
          <w:bottom w:val="nil"/>
          <w:right w:val="nil"/>
          <w:between w:val="nil"/>
        </w:pBdr>
        <w:ind w:left="100" w:right="14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CDSS </w:t>
      </w:r>
      <w:r w:rsidR="008A57FB">
        <w:rPr>
          <w:color w:val="000000"/>
          <w:sz w:val="24"/>
          <w:szCs w:val="24"/>
        </w:rPr>
        <w:t xml:space="preserve">4600 Marriott Drive Suite </w:t>
      </w:r>
      <w:r w:rsidR="008A57FB">
        <w:rPr>
          <w:sz w:val="24"/>
          <w:szCs w:val="24"/>
        </w:rPr>
        <w:t>350</w:t>
      </w:r>
    </w:p>
    <w:p w14:paraId="21CADE6D" w14:textId="2E08719F" w:rsidR="007E72C9" w:rsidRDefault="006C0454" w:rsidP="006C0454">
      <w:pPr>
        <w:pBdr>
          <w:top w:val="nil"/>
          <w:left w:val="nil"/>
          <w:bottom w:val="nil"/>
          <w:right w:val="nil"/>
          <w:between w:val="nil"/>
        </w:pBdr>
        <w:ind w:right="14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A57FB">
        <w:rPr>
          <w:color w:val="000000"/>
          <w:sz w:val="24"/>
          <w:szCs w:val="24"/>
        </w:rPr>
        <w:t>Raleigh NC 27612</w:t>
      </w:r>
    </w:p>
    <w:p w14:paraId="7EC3C446" w14:textId="77777777" w:rsidR="007E72C9" w:rsidRDefault="008A57FB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  <w:sectPr w:rsidR="007E72C9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5259" w:space="262"/>
            <w:col w:w="5259" w:space="0"/>
          </w:cols>
        </w:sectPr>
      </w:pPr>
      <w:r>
        <w:rPr>
          <w:color w:val="000000"/>
          <w:sz w:val="24"/>
          <w:szCs w:val="24"/>
        </w:rPr>
        <w:t>Questions? Please call (919) 755-­‐4646 or Email:  CDSS@notrials.com</w:t>
      </w:r>
    </w:p>
    <w:p w14:paraId="374DB8FA" w14:textId="77777777" w:rsidR="007E72C9" w:rsidRDefault="008A57FB">
      <w:pPr>
        <w:spacing w:before="1"/>
        <w:ind w:left="1485" w:right="1984"/>
        <w:jc w:val="center"/>
      </w:pPr>
      <w:r>
        <w:t xml:space="preserve">We </w:t>
      </w:r>
      <w:r>
        <w:t>reserve the right to cancel/reschedule trainings due to lack of enrollment.</w:t>
      </w:r>
    </w:p>
    <w:p w14:paraId="3BBE18ED" w14:textId="77777777" w:rsidR="007E72C9" w:rsidRDefault="008A57FB">
      <w:pPr>
        <w:ind w:left="1485" w:right="1984"/>
        <w:jc w:val="center"/>
      </w:pPr>
      <w:r>
        <w:t>Please feel free to confirm by calling CDSS at (919) 755-­‐4646</w:t>
      </w:r>
    </w:p>
    <w:sectPr w:rsidR="007E72C9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04D0"/>
    <w:multiLevelType w:val="multilevel"/>
    <w:tmpl w:val="AC0AB0FA"/>
    <w:lvl w:ilvl="0">
      <w:numFmt w:val="bullet"/>
      <w:lvlText w:val="♦"/>
      <w:lvlJc w:val="left"/>
      <w:pPr>
        <w:ind w:left="460" w:hanging="28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652" w:hanging="287"/>
      </w:pPr>
    </w:lvl>
    <w:lvl w:ilvl="2">
      <w:numFmt w:val="bullet"/>
      <w:lvlText w:val="•"/>
      <w:lvlJc w:val="left"/>
      <w:pPr>
        <w:ind w:left="845" w:hanging="288"/>
      </w:pPr>
    </w:lvl>
    <w:lvl w:ilvl="3">
      <w:numFmt w:val="bullet"/>
      <w:lvlText w:val="•"/>
      <w:lvlJc w:val="left"/>
      <w:pPr>
        <w:ind w:left="1037" w:hanging="288"/>
      </w:pPr>
    </w:lvl>
    <w:lvl w:ilvl="4">
      <w:numFmt w:val="bullet"/>
      <w:lvlText w:val="•"/>
      <w:lvlJc w:val="left"/>
      <w:pPr>
        <w:ind w:left="1230" w:hanging="288"/>
      </w:pPr>
    </w:lvl>
    <w:lvl w:ilvl="5">
      <w:numFmt w:val="bullet"/>
      <w:lvlText w:val="•"/>
      <w:lvlJc w:val="left"/>
      <w:pPr>
        <w:ind w:left="1423" w:hanging="287"/>
      </w:pPr>
    </w:lvl>
    <w:lvl w:ilvl="6">
      <w:numFmt w:val="bullet"/>
      <w:lvlText w:val="•"/>
      <w:lvlJc w:val="left"/>
      <w:pPr>
        <w:ind w:left="1615" w:hanging="288"/>
      </w:pPr>
    </w:lvl>
    <w:lvl w:ilvl="7">
      <w:numFmt w:val="bullet"/>
      <w:lvlText w:val="•"/>
      <w:lvlJc w:val="left"/>
      <w:pPr>
        <w:ind w:left="1808" w:hanging="288"/>
      </w:pPr>
    </w:lvl>
    <w:lvl w:ilvl="8">
      <w:numFmt w:val="bullet"/>
      <w:lvlText w:val="•"/>
      <w:lvlJc w:val="left"/>
      <w:pPr>
        <w:ind w:left="2001" w:hanging="288"/>
      </w:pPr>
    </w:lvl>
  </w:abstractNum>
  <w:num w:numId="1" w16cid:durableId="154255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172B72"/>
    <w:rsid w:val="006C0454"/>
    <w:rsid w:val="007E72C9"/>
    <w:rsid w:val="008447F8"/>
    <w:rsid w:val="008A57FB"/>
    <w:rsid w:val="00B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F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Jk3VZh8VEWThpR9ZlXC/d9vzg==">AMUW2mXNohSTcQB9u9Oj0bBy81+25bhFa8RduaaXRYiWrdteXNOHBthoZ8BzAHO/bPcV28Lwapt4pcG9/w1uNHnC1EuigLUQbYWgXxJHXWpkiq+TztqYiVmDwU6OCbmlJUMOXBBsXjJFCwnmcJd9wunDBR04wpJbdA==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CDSS Reception</cp:lastModifiedBy>
  <cp:revision>2</cp:revision>
  <cp:lastPrinted>2022-12-07T19:47:00Z</cp:lastPrinted>
  <dcterms:created xsi:type="dcterms:W3CDTF">2022-12-07T19:49:00Z</dcterms:created>
  <dcterms:modified xsi:type="dcterms:W3CDTF">2022-12-07T19:49:00Z</dcterms:modified>
</cp:coreProperties>
</file>